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D34E0" w14:textId="77777777" w:rsidR="009A41DA" w:rsidRPr="009A41DA" w:rsidRDefault="009A41DA" w:rsidP="009A41DA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9A41DA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es-MX"/>
        </w:rPr>
        <w:t>Tu transferencia ha sido aplicada.</w:t>
      </w:r>
      <w:r w:rsidRPr="009A41DA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es-MX"/>
        </w:rPr>
        <w:br/>
        <w:t>Número de autorización 393895.</w:t>
      </w:r>
    </w:p>
    <w:p w14:paraId="5AE24BB1" w14:textId="77777777" w:rsidR="009A41DA" w:rsidRPr="009A41DA" w:rsidRDefault="009A41DA" w:rsidP="009A41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9A41DA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Cuenta de retiro:</w:t>
      </w:r>
    </w:p>
    <w:p w14:paraId="367EA8BB" w14:textId="77777777" w:rsidR="009A41DA" w:rsidRPr="009A41DA" w:rsidRDefault="009A41DA" w:rsidP="009A41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9A41DA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CHEQUES M.N. - MXN-**162- MXN</w:t>
      </w:r>
    </w:p>
    <w:p w14:paraId="341BE933" w14:textId="77777777" w:rsidR="009A41DA" w:rsidRPr="009A41DA" w:rsidRDefault="009A41DA" w:rsidP="009A41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9A41DA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Disponible:</w:t>
      </w:r>
    </w:p>
    <w:p w14:paraId="2DCE0625" w14:textId="77777777" w:rsidR="009A41DA" w:rsidRPr="009A41DA" w:rsidRDefault="009A41DA" w:rsidP="009A41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9A41DA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$ 14,453.19</w:t>
      </w:r>
    </w:p>
    <w:p w14:paraId="53CE9142" w14:textId="77777777" w:rsidR="009A41DA" w:rsidRPr="009A41DA" w:rsidRDefault="009A41DA" w:rsidP="009A41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9A41DA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Cuenta de depósito:</w:t>
      </w:r>
    </w:p>
    <w:p w14:paraId="36A76652" w14:textId="77777777" w:rsidR="009A41DA" w:rsidRPr="009A41DA" w:rsidRDefault="009A41DA" w:rsidP="009A41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9A41DA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MAXIMA Viridiana-BANAMEX-MXN-497-SEBASTIAN BONIFACIO HERNANDEZ SANCHEZ</w:t>
      </w:r>
    </w:p>
    <w:p w14:paraId="4F0D2D5B" w14:textId="77777777" w:rsidR="009A41DA" w:rsidRPr="009A41DA" w:rsidRDefault="009A41DA" w:rsidP="009A41DA">
      <w:pPr>
        <w:shd w:val="clear" w:color="auto" w:fill="FFFFFF"/>
        <w:spacing w:before="398" w:after="398" w:line="240" w:lineRule="auto"/>
        <w:textAlignment w:val="baseline"/>
        <w:outlineLvl w:val="2"/>
        <w:rPr>
          <w:rFonts w:ascii="Arial" w:eastAsia="Times New Roman" w:hAnsi="Arial" w:cs="Arial"/>
          <w:color w:val="666666"/>
          <w:sz w:val="27"/>
          <w:szCs w:val="27"/>
          <w:lang w:eastAsia="es-MX"/>
        </w:rPr>
      </w:pPr>
      <w:r w:rsidRPr="009A41DA">
        <w:rPr>
          <w:rFonts w:ascii="Arial" w:eastAsia="Times New Roman" w:hAnsi="Arial" w:cs="Arial"/>
          <w:color w:val="666666"/>
          <w:sz w:val="27"/>
          <w:szCs w:val="27"/>
          <w:lang w:eastAsia="es-MX"/>
        </w:rPr>
        <w:t>Detalle de la transferencia</w:t>
      </w:r>
    </w:p>
    <w:p w14:paraId="4791E688" w14:textId="77777777" w:rsidR="009A41DA" w:rsidRPr="009A41DA" w:rsidRDefault="009A41DA" w:rsidP="009A41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9A41DA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Importe:</w:t>
      </w:r>
    </w:p>
    <w:p w14:paraId="4345CD84" w14:textId="77777777" w:rsidR="009A41DA" w:rsidRPr="009A41DA" w:rsidRDefault="009A41DA" w:rsidP="009A41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9A41DA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$ 5,017.49</w:t>
      </w:r>
    </w:p>
    <w:p w14:paraId="67EA202F" w14:textId="77777777" w:rsidR="009A41DA" w:rsidRPr="009A41DA" w:rsidRDefault="009A41DA" w:rsidP="009A41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9A41DA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Tipo de persona:</w:t>
      </w:r>
    </w:p>
    <w:p w14:paraId="1BE1A61C" w14:textId="77777777" w:rsidR="009A41DA" w:rsidRPr="009A41DA" w:rsidRDefault="009A41DA" w:rsidP="009A41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9A41DA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Persona física</w:t>
      </w:r>
    </w:p>
    <w:p w14:paraId="3AAE3D64" w14:textId="77777777" w:rsidR="009A41DA" w:rsidRPr="009A41DA" w:rsidRDefault="009A41DA" w:rsidP="009A41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9A41DA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Fecha de aplicación:</w:t>
      </w:r>
    </w:p>
    <w:p w14:paraId="4975E82A" w14:textId="77777777" w:rsidR="009A41DA" w:rsidRPr="009A41DA" w:rsidRDefault="009A41DA" w:rsidP="009A41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9A41DA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24 </w:t>
      </w:r>
      <w:proofErr w:type="gramStart"/>
      <w:r w:rsidRPr="009A41DA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Ene</w:t>
      </w:r>
      <w:proofErr w:type="gramEnd"/>
      <w:r w:rsidRPr="009A41DA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2025</w:t>
      </w:r>
    </w:p>
    <w:p w14:paraId="4B586DFF" w14:textId="77777777" w:rsidR="009A41DA" w:rsidRPr="009A41DA" w:rsidRDefault="009A41DA" w:rsidP="009A41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9A41DA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Hora de aplicación:</w:t>
      </w:r>
    </w:p>
    <w:p w14:paraId="1A80A834" w14:textId="77777777" w:rsidR="009A41DA" w:rsidRPr="009A41DA" w:rsidRDefault="009A41DA" w:rsidP="009A41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9A41DA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Ahora</w:t>
      </w:r>
    </w:p>
    <w:p w14:paraId="54C1A131" w14:textId="77777777" w:rsidR="009A41DA" w:rsidRPr="009A41DA" w:rsidRDefault="009A41DA" w:rsidP="009A41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9A41DA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Cuenta concentradora:</w:t>
      </w:r>
    </w:p>
    <w:p w14:paraId="2351A786" w14:textId="77777777" w:rsidR="009A41DA" w:rsidRPr="009A41DA" w:rsidRDefault="009A41DA" w:rsidP="009A41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9A41DA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No</w:t>
      </w:r>
    </w:p>
    <w:p w14:paraId="0E94878A" w14:textId="77777777" w:rsidR="009A41DA" w:rsidRPr="009A41DA" w:rsidRDefault="009A41DA" w:rsidP="009A41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9A41DA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Descripción para identificar la transferencia </w:t>
      </w:r>
      <w:r w:rsidRPr="009A41DA">
        <w:rPr>
          <w:rFonts w:ascii="Arial" w:eastAsia="Times New Roman" w:hAnsi="Arial" w:cs="Arial"/>
          <w:color w:val="767576"/>
          <w:sz w:val="21"/>
          <w:szCs w:val="21"/>
          <w:bdr w:val="none" w:sz="0" w:space="0" w:color="auto" w:frame="1"/>
          <w:lang w:eastAsia="es-MX"/>
        </w:rPr>
        <w:t>(opcional)</w:t>
      </w:r>
      <w:r w:rsidRPr="009A41DA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:</w:t>
      </w:r>
    </w:p>
    <w:p w14:paraId="73207406" w14:textId="77777777" w:rsidR="009A41DA" w:rsidRPr="009A41DA" w:rsidRDefault="009A41DA" w:rsidP="009A41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9A41DA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PAGO PENDIENTE</w:t>
      </w:r>
    </w:p>
    <w:p w14:paraId="77F9C51F" w14:textId="77777777" w:rsidR="00B77C25" w:rsidRDefault="00B77C25"/>
    <w:sectPr w:rsidR="00B77C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1DA"/>
    <w:rsid w:val="009A41DA"/>
    <w:rsid w:val="00B7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BE380"/>
  <w15:chartTrackingRefBased/>
  <w15:docId w15:val="{7DEEAA04-7DC8-4445-B2CA-BC7DBDFE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9A41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9A41DA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Textoennegrita">
    <w:name w:val="Strong"/>
    <w:basedOn w:val="Fuentedeprrafopredeter"/>
    <w:uiPriority w:val="22"/>
    <w:qFormat/>
    <w:rsid w:val="009A41DA"/>
    <w:rPr>
      <w:b/>
      <w:bCs/>
    </w:rPr>
  </w:style>
  <w:style w:type="character" w:customStyle="1" w:styleId="cbolui-optional-textstyle">
    <w:name w:val="cbolui-optional-textstyle"/>
    <w:basedOn w:val="Fuentedeprrafopredeter"/>
    <w:rsid w:val="009A4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5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939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0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619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36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9092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6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848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3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6759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6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1984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8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3250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9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3796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9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5051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7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0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899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396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Propietario</cp:lastModifiedBy>
  <cp:revision>1</cp:revision>
  <dcterms:created xsi:type="dcterms:W3CDTF">2025-01-24T20:31:00Z</dcterms:created>
  <dcterms:modified xsi:type="dcterms:W3CDTF">2025-01-24T20:32:00Z</dcterms:modified>
</cp:coreProperties>
</file>