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EE80C" w14:textId="7D4B8A6B" w:rsidR="00FA53CC" w:rsidRDefault="0020271B">
      <w:r w:rsidRPr="0020271B">
        <w:t>Retiro/Compra Cheques M.N. 319 monto $15,058.27 el 29/07/24 05:06:00 PM. Auto. 998948</w:t>
      </w:r>
    </w:p>
    <w:sectPr w:rsidR="00FA53CC" w:rsidSect="001822C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1B"/>
    <w:rsid w:val="001822CA"/>
    <w:rsid w:val="0020271B"/>
    <w:rsid w:val="008442DC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C93D"/>
  <w15:chartTrackingRefBased/>
  <w15:docId w15:val="{F8C64647-275A-44EA-96B4-A7A2E388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Caballero</dc:creator>
  <cp:keywords/>
  <dc:description/>
  <cp:lastModifiedBy>Caballero</cp:lastModifiedBy>
  <cp:revision>1</cp:revision>
  <dcterms:created xsi:type="dcterms:W3CDTF">2024-07-29T23:14:00Z</dcterms:created>
  <dcterms:modified xsi:type="dcterms:W3CDTF">2024-07-29T23:14:00Z</dcterms:modified>
</cp:coreProperties>
</file>